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C5" w:rsidRPr="005B0101" w:rsidRDefault="00530EC5" w:rsidP="00530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0101">
        <w:rPr>
          <w:rFonts w:ascii="Times New Roman" w:hAnsi="Times New Roman"/>
          <w:b/>
          <w:sz w:val="24"/>
          <w:szCs w:val="24"/>
        </w:rPr>
        <w:t>Министерство образования, науки и молодежной политики Республики Коми</w:t>
      </w:r>
    </w:p>
    <w:p w:rsidR="00530EC5" w:rsidRPr="005B0101" w:rsidRDefault="00530EC5" w:rsidP="00530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0EC5" w:rsidRPr="005B0101" w:rsidRDefault="00530EC5" w:rsidP="00530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0101">
        <w:rPr>
          <w:rFonts w:ascii="Times New Roman" w:hAnsi="Times New Roman"/>
          <w:b/>
          <w:sz w:val="24"/>
          <w:szCs w:val="24"/>
        </w:rPr>
        <w:t xml:space="preserve">РЕСПУБЛИКАНСКÖЙ ВЕЛÖДАН </w:t>
      </w:r>
      <w:proofErr w:type="gramStart"/>
      <w:r w:rsidRPr="005B010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5B0101">
        <w:rPr>
          <w:rFonts w:ascii="Times New Roman" w:hAnsi="Times New Roman"/>
          <w:b/>
          <w:sz w:val="24"/>
          <w:szCs w:val="24"/>
        </w:rPr>
        <w:t>ÖРИН»</w:t>
      </w:r>
    </w:p>
    <w:p w:rsidR="00530EC5" w:rsidRPr="005B0101" w:rsidRDefault="00530EC5" w:rsidP="00530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0101">
        <w:rPr>
          <w:rFonts w:ascii="Times New Roman" w:hAnsi="Times New Roman"/>
          <w:b/>
          <w:sz w:val="24"/>
          <w:szCs w:val="24"/>
        </w:rPr>
        <w:t xml:space="preserve">КОМИ РЕСПУБЛИКАСА КАНМУ </w:t>
      </w:r>
      <w:proofErr w:type="gramStart"/>
      <w:r w:rsidRPr="005B0101">
        <w:rPr>
          <w:rFonts w:ascii="Times New Roman" w:hAnsi="Times New Roman"/>
          <w:b/>
          <w:sz w:val="24"/>
          <w:szCs w:val="24"/>
        </w:rPr>
        <w:t>ВЕЛ</w:t>
      </w:r>
      <w:proofErr w:type="gramEnd"/>
      <w:r w:rsidRPr="005B0101">
        <w:rPr>
          <w:rFonts w:ascii="Times New Roman" w:hAnsi="Times New Roman"/>
          <w:b/>
          <w:sz w:val="24"/>
          <w:szCs w:val="24"/>
        </w:rPr>
        <w:t>ÖДАН УЧРЕЖДЕНИЕ</w:t>
      </w:r>
    </w:p>
    <w:p w:rsidR="00530EC5" w:rsidRPr="005B0101" w:rsidRDefault="00530EC5" w:rsidP="00530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0EC5" w:rsidRPr="005B0101" w:rsidRDefault="00530EC5" w:rsidP="00530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0101">
        <w:rPr>
          <w:rFonts w:ascii="Times New Roman" w:hAnsi="Times New Roman"/>
          <w:b/>
          <w:sz w:val="24"/>
          <w:szCs w:val="24"/>
        </w:rPr>
        <w:t xml:space="preserve">ГОСУДАРСТВЕННОЕ ОБЩЕОБРАЗОВАТЕЛЬНОЕ УЧРЕЖДЕНИЕ </w:t>
      </w:r>
    </w:p>
    <w:p w:rsidR="00530EC5" w:rsidRPr="005B0101" w:rsidRDefault="00530EC5" w:rsidP="00530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0101">
        <w:rPr>
          <w:rFonts w:ascii="Times New Roman" w:hAnsi="Times New Roman"/>
          <w:b/>
          <w:sz w:val="24"/>
          <w:szCs w:val="24"/>
        </w:rPr>
        <w:t>РЕСПУБЛИКИ КОМИ</w:t>
      </w:r>
    </w:p>
    <w:p w:rsidR="00530EC5" w:rsidRPr="005B0101" w:rsidRDefault="00530EC5" w:rsidP="00530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0101">
        <w:rPr>
          <w:rFonts w:ascii="Times New Roman" w:hAnsi="Times New Roman"/>
          <w:b/>
          <w:sz w:val="24"/>
          <w:szCs w:val="24"/>
        </w:rPr>
        <w:t>«РЕСПУБЛИКАНСКИЙ  ЦЕНТР ОБРАЗОВАНИЯ»</w:t>
      </w:r>
    </w:p>
    <w:p w:rsidR="00530EC5" w:rsidRPr="005B0101" w:rsidRDefault="00530EC5" w:rsidP="00530E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0EC5" w:rsidRPr="005B0101" w:rsidRDefault="00530EC5" w:rsidP="00530EC5">
      <w:pPr>
        <w:rPr>
          <w:rFonts w:ascii="Calibri" w:hAnsi="Calibri"/>
          <w:sz w:val="24"/>
          <w:szCs w:val="24"/>
        </w:rPr>
      </w:pPr>
    </w:p>
    <w:p w:rsidR="00530EC5" w:rsidRDefault="00530EC5" w:rsidP="00530EC5">
      <w:pPr>
        <w:pStyle w:val="a3"/>
        <w:rPr>
          <w:rFonts w:ascii="Times New Roman" w:hAnsi="Times New Roman"/>
        </w:rPr>
      </w:pPr>
    </w:p>
    <w:p w:rsidR="00530EC5" w:rsidRDefault="00530EC5" w:rsidP="00530EC5">
      <w:pPr>
        <w:pStyle w:val="a3"/>
        <w:rPr>
          <w:rFonts w:ascii="Times New Roman" w:hAnsi="Times New Roman"/>
        </w:rPr>
      </w:pPr>
    </w:p>
    <w:p w:rsidR="00530EC5" w:rsidRDefault="00530EC5" w:rsidP="00530EC5">
      <w:pPr>
        <w:pStyle w:val="a3"/>
        <w:rPr>
          <w:rFonts w:ascii="Times New Roman" w:hAnsi="Times New Roman"/>
        </w:rPr>
      </w:pPr>
    </w:p>
    <w:p w:rsidR="00530EC5" w:rsidRDefault="00530EC5" w:rsidP="00530EC5">
      <w:pPr>
        <w:pStyle w:val="a3"/>
        <w:rPr>
          <w:rFonts w:ascii="Times New Roman" w:hAnsi="Times New Roman"/>
        </w:rPr>
      </w:pPr>
    </w:p>
    <w:p w:rsidR="00530EC5" w:rsidRDefault="00530EC5" w:rsidP="00530EC5">
      <w:pPr>
        <w:pStyle w:val="a3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830"/>
        <w:gridCol w:w="1665"/>
        <w:gridCol w:w="4111"/>
      </w:tblGrid>
      <w:tr w:rsidR="00530EC5" w:rsidTr="00266739">
        <w:tc>
          <w:tcPr>
            <w:tcW w:w="3830" w:type="dxa"/>
          </w:tcPr>
          <w:p w:rsidR="00530EC5" w:rsidRDefault="00530EC5" w:rsidP="00266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0EC5" w:rsidRDefault="00530EC5" w:rsidP="002667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530EC5" w:rsidRDefault="00530EC5" w:rsidP="0026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530EC5" w:rsidRDefault="00530EC5" w:rsidP="0026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 w:rsidR="009C247D">
              <w:rPr>
                <w:rFonts w:ascii="Times New Roman" w:eastAsia="Times New Roman" w:hAnsi="Times New Roman"/>
                <w:sz w:val="24"/>
                <w:szCs w:val="24"/>
              </w:rPr>
              <w:t>от 29.05.2017 № 3</w:t>
            </w:r>
          </w:p>
          <w:p w:rsidR="00530EC5" w:rsidRDefault="00530EC5" w:rsidP="0026673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C5" w:rsidRDefault="00530EC5" w:rsidP="0026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5" w:type="dxa"/>
          </w:tcPr>
          <w:p w:rsidR="00530EC5" w:rsidRDefault="00530EC5" w:rsidP="002667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hideMark/>
          </w:tcPr>
          <w:p w:rsidR="00530EC5" w:rsidRDefault="00530EC5" w:rsidP="00266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  <w:p w:rsidR="00530EC5" w:rsidRDefault="00530EC5" w:rsidP="002667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УТВЕРЖДЕНО</w:t>
            </w:r>
          </w:p>
          <w:p w:rsidR="00530EC5" w:rsidRDefault="00530EC5" w:rsidP="00266739">
            <w:pPr>
              <w:spacing w:after="0" w:line="240" w:lineRule="auto"/>
              <w:ind w:right="-25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Директор ГОУ РК «РЦО»</w:t>
            </w:r>
          </w:p>
          <w:p w:rsidR="00530EC5" w:rsidRDefault="00530EC5" w:rsidP="00266739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_________Я.Р.Бандурович</w:t>
            </w:r>
            <w:proofErr w:type="spellEnd"/>
          </w:p>
          <w:p w:rsidR="00530EC5" w:rsidRDefault="009C247D" w:rsidP="0026673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0EC5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30.05.2017 №01-12/90</w:t>
            </w:r>
          </w:p>
        </w:tc>
      </w:tr>
    </w:tbl>
    <w:p w:rsidR="00530EC5" w:rsidRDefault="00530EC5" w:rsidP="00530EC5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C0E">
        <w:rPr>
          <w:rFonts w:ascii="Times New Roman" w:hAnsi="Times New Roman"/>
          <w:b/>
          <w:sz w:val="24"/>
          <w:szCs w:val="24"/>
        </w:rPr>
        <w:t xml:space="preserve"> </w:t>
      </w:r>
    </w:p>
    <w:p w:rsidR="00530EC5" w:rsidRDefault="00530EC5" w:rsidP="00530E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0EC5" w:rsidRDefault="00530EC5" w:rsidP="00530E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0EC5" w:rsidRDefault="00530EC5" w:rsidP="00530E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0EC5" w:rsidRDefault="00530EC5" w:rsidP="00530E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0EC5" w:rsidRDefault="00530EC5" w:rsidP="00530E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0EC5" w:rsidRDefault="00530EC5" w:rsidP="00530E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0EC5" w:rsidRDefault="00530EC5" w:rsidP="00530E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0EC5" w:rsidRPr="00E346F1" w:rsidRDefault="00530EC5" w:rsidP="00530E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46F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Положение</w:t>
      </w:r>
      <w:r w:rsidR="00BC6FF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E346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 структуре, порядке разработки и утверждения</w:t>
      </w:r>
      <w:r w:rsidR="00BC6F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E346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Дополнительной образовательной программы</w:t>
      </w:r>
      <w:r w:rsidR="00BC6F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E346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государственного общеобразовательного</w:t>
      </w:r>
      <w:r w:rsidR="00BC6F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E346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учреждения</w:t>
      </w:r>
      <w:r w:rsidR="00BC6F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E346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Республики Коми</w:t>
      </w:r>
      <w:r w:rsidR="00BC6F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E346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«Республиканский центр образования»</w:t>
      </w:r>
    </w:p>
    <w:p w:rsidR="00530EC5" w:rsidRPr="00E346F1" w:rsidRDefault="00530EC5" w:rsidP="00530EC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0EC5" w:rsidRPr="00E346F1" w:rsidRDefault="00530EC5" w:rsidP="00530EC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0EC5" w:rsidRPr="001B421F" w:rsidRDefault="00530EC5" w:rsidP="00530EC5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0EC5" w:rsidRPr="001B421F" w:rsidRDefault="00530EC5" w:rsidP="00530EC5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0EC5" w:rsidRDefault="00530EC5" w:rsidP="00530EC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C5" w:rsidRDefault="00530EC5" w:rsidP="00530EC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C5" w:rsidRDefault="00530EC5" w:rsidP="00530EC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C5" w:rsidRDefault="00530EC5" w:rsidP="00530EC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C5" w:rsidRDefault="00530EC5" w:rsidP="00530EC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C5" w:rsidRDefault="00530EC5" w:rsidP="00530EC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C5" w:rsidRDefault="00530EC5" w:rsidP="00530EC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FFB" w:rsidRDefault="00BC6FFB" w:rsidP="00530E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FB" w:rsidRDefault="00BC6FFB" w:rsidP="00530E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C5" w:rsidRDefault="00530EC5" w:rsidP="00530E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617AB7">
        <w:rPr>
          <w:rFonts w:ascii="Times New Roman" w:hAnsi="Times New Roman" w:cs="Times New Roman"/>
          <w:b/>
          <w:sz w:val="24"/>
          <w:szCs w:val="24"/>
        </w:rPr>
        <w:t>Общие полож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</w:p>
    <w:p w:rsidR="00530EC5" w:rsidRPr="00617AB7" w:rsidRDefault="00530EC5" w:rsidP="00530EC5">
      <w:pPr>
        <w:pStyle w:val="Default"/>
        <w:jc w:val="both"/>
      </w:pPr>
      <w:r>
        <w:t xml:space="preserve">1.1. </w:t>
      </w:r>
      <w:proofErr w:type="gramStart"/>
      <w:r w:rsidRPr="00617AB7">
        <w:t xml:space="preserve">Настоящее </w:t>
      </w:r>
      <w:r>
        <w:t>П</w:t>
      </w:r>
      <w:r w:rsidRPr="00617AB7">
        <w:t xml:space="preserve">оложение разработано в соответствии с  Федеральным Законом от 29.12.2012 №273-ФЗ  «Об образовании в Российской Федерации», </w:t>
      </w:r>
      <w:r>
        <w:t xml:space="preserve">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r w:rsidRPr="00617AB7">
        <w:t xml:space="preserve">Уставом ГОУ  РК «РЦО» </w:t>
      </w:r>
      <w:r w:rsidRPr="00617AB7">
        <w:rPr>
          <w:rFonts w:eastAsia="Times New Roman"/>
        </w:rPr>
        <w:t xml:space="preserve"> и определяет цели, задачи, функции, структуру, организацию управления, сроки реализации  </w:t>
      </w:r>
      <w:r>
        <w:rPr>
          <w:rFonts w:eastAsia="Times New Roman"/>
        </w:rPr>
        <w:t>о</w:t>
      </w:r>
      <w:r w:rsidRPr="00617AB7">
        <w:rPr>
          <w:rFonts w:eastAsia="Times New Roman"/>
        </w:rPr>
        <w:t>бразовательной программы</w:t>
      </w:r>
      <w:r>
        <w:rPr>
          <w:rFonts w:eastAsia="Times New Roman"/>
        </w:rPr>
        <w:t>.</w:t>
      </w:r>
      <w:proofErr w:type="gramEnd"/>
    </w:p>
    <w:p w:rsidR="00530EC5" w:rsidRDefault="00530EC5" w:rsidP="00530EC5">
      <w:pPr>
        <w:pStyle w:val="Default"/>
        <w:ind w:right="163"/>
        <w:jc w:val="both"/>
      </w:pPr>
      <w:r>
        <w:t xml:space="preserve">1.2. </w:t>
      </w:r>
      <w:proofErr w:type="gramStart"/>
      <w:r>
        <w:t xml:space="preserve">Образовательная программа - это документ, отражающий состояние Сосногорского филиала ГОУ РК «РЦО»,  </w:t>
      </w:r>
      <w:proofErr w:type="spellStart"/>
      <w:r>
        <w:t>Кажимского</w:t>
      </w:r>
      <w:proofErr w:type="spellEnd"/>
      <w:r>
        <w:t xml:space="preserve"> филиала ГОУ РК «РЦО»  (далее - Филиалы) в реализации услуг дополнительного образования детей, находящихся на длительном лечении </w:t>
      </w:r>
      <w:r>
        <w:rPr>
          <w:color w:val="auto"/>
        </w:rPr>
        <w:t xml:space="preserve">в  государственном бюджетном учреждении здравоохранения Республики Коми </w:t>
      </w:r>
      <w:r>
        <w:rPr>
          <w:color w:val="000000" w:themeColor="text1"/>
        </w:rPr>
        <w:t xml:space="preserve">«Детский санаторий «Кедр» и  </w:t>
      </w:r>
      <w:r>
        <w:rPr>
          <w:color w:val="auto"/>
        </w:rPr>
        <w:t>государственном учреждении Республики Коми</w:t>
      </w:r>
      <w:r>
        <w:rPr>
          <w:color w:val="000000" w:themeColor="text1"/>
        </w:rPr>
        <w:t xml:space="preserve"> «Детский противотуберкулёзный санаторий «</w:t>
      </w:r>
      <w:proofErr w:type="spellStart"/>
      <w:r>
        <w:rPr>
          <w:color w:val="000000" w:themeColor="text1"/>
        </w:rPr>
        <w:t>Кажим</w:t>
      </w:r>
      <w:proofErr w:type="spellEnd"/>
      <w:r>
        <w:rPr>
          <w:color w:val="000000" w:themeColor="text1"/>
        </w:rPr>
        <w:t>»,</w:t>
      </w:r>
      <w:r>
        <w:t xml:space="preserve"> в соответствии с их особенностями и возможностями. </w:t>
      </w:r>
      <w:proofErr w:type="gramEnd"/>
    </w:p>
    <w:p w:rsidR="00530EC5" w:rsidRDefault="00530EC5" w:rsidP="00530EC5">
      <w:pPr>
        <w:pStyle w:val="Default"/>
        <w:jc w:val="both"/>
      </w:pPr>
      <w:r>
        <w:t>1.3. Образовательная программа – это нормативный документ, обеспечивающий управление деятельностью Филиалов, а также определяющий цели, особенности содержания, организации учебно-методического обеспечения образовательной деятельности в Филиалах.  Д</w:t>
      </w:r>
      <w:r>
        <w:rPr>
          <w:spacing w:val="-2"/>
        </w:rPr>
        <w:t>а</w:t>
      </w:r>
      <w:r>
        <w:t>нн</w:t>
      </w:r>
      <w:r>
        <w:rPr>
          <w:spacing w:val="-1"/>
        </w:rPr>
        <w:t>а</w:t>
      </w:r>
      <w:r>
        <w:t xml:space="preserve">я    </w:t>
      </w:r>
      <w:r>
        <w:rPr>
          <w:spacing w:val="1"/>
        </w:rPr>
        <w:t>о</w:t>
      </w:r>
      <w:r>
        <w:t>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</w:t>
      </w:r>
      <w:r>
        <w:rPr>
          <w:spacing w:val="-1"/>
        </w:rPr>
        <w:t>а</w:t>
      </w:r>
      <w:r>
        <w:t>я   про</w:t>
      </w:r>
      <w:r>
        <w:rPr>
          <w:spacing w:val="-3"/>
        </w:rPr>
        <w:t>г</w:t>
      </w:r>
      <w:r>
        <w:t>р</w:t>
      </w:r>
      <w:r>
        <w:rPr>
          <w:spacing w:val="-1"/>
        </w:rPr>
        <w:t>амм</w:t>
      </w:r>
      <w:r>
        <w:t xml:space="preserve">а   призвана обеспечивать преемственность обучения  с образовательными программами начального общего, основного  общего образования по учебным предметам и позволяет обеспечить усвоение содержания  предметов определенного уровня и достижение учащимися результатов изучения, позволяющих успешно продолжить обучение в школе. </w:t>
      </w:r>
    </w:p>
    <w:p w:rsidR="00530EC5" w:rsidRPr="00617AB7" w:rsidRDefault="00530EC5" w:rsidP="00530EC5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17AB7">
        <w:rPr>
          <w:rFonts w:ascii="Times New Roman" w:hAnsi="Times New Roman" w:cs="Times New Roman"/>
          <w:sz w:val="24"/>
          <w:szCs w:val="24"/>
        </w:rPr>
        <w:t>Образовательная программа содержит:</w:t>
      </w:r>
    </w:p>
    <w:p w:rsidR="00530EC5" w:rsidRPr="001B421F" w:rsidRDefault="00530EC5" w:rsidP="00530EC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421F">
        <w:rPr>
          <w:rFonts w:ascii="Times New Roman" w:hAnsi="Times New Roman" w:cs="Times New Roman"/>
          <w:sz w:val="24"/>
          <w:szCs w:val="24"/>
        </w:rPr>
        <w:t xml:space="preserve">- </w:t>
      </w:r>
      <w:r w:rsidRPr="001B421F">
        <w:rPr>
          <w:rFonts w:ascii="Times New Roman" w:eastAsia="Times New Roman" w:hAnsi="Times New Roman" w:cs="Times New Roman"/>
          <w:sz w:val="24"/>
          <w:szCs w:val="24"/>
        </w:rPr>
        <w:t xml:space="preserve">комплекс основных характеристик дополнительного образования (объем, содержание, планируемые результаты), представленные в виде общеобразовательных </w:t>
      </w:r>
      <w:proofErr w:type="spellStart"/>
      <w:r w:rsidRPr="001B421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1B421F">
        <w:rPr>
          <w:rFonts w:ascii="Times New Roman" w:eastAsia="Times New Roman" w:hAnsi="Times New Roman" w:cs="Times New Roman"/>
          <w:sz w:val="24"/>
          <w:szCs w:val="24"/>
        </w:rPr>
        <w:t xml:space="preserve">  программ  по естественнонаучной и социально-педагогической направленностям;</w:t>
      </w:r>
      <w:proofErr w:type="gramEnd"/>
    </w:p>
    <w:p w:rsidR="00530EC5" w:rsidRPr="00617AB7" w:rsidRDefault="00530EC5" w:rsidP="00530EC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организационно-педагогические условия, представленные учебным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и календарным учебным графиком на текущий учебный год.</w:t>
      </w:r>
    </w:p>
    <w:p w:rsidR="00530EC5" w:rsidRPr="00617AB7" w:rsidRDefault="00530EC5" w:rsidP="00530EC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B7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AB7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>
        <w:rPr>
          <w:rFonts w:ascii="Times New Roman" w:hAnsi="Times New Roman" w:cs="Times New Roman"/>
          <w:sz w:val="24"/>
          <w:szCs w:val="24"/>
        </w:rPr>
        <w:t>ГОУ РК «РЦО»</w:t>
      </w:r>
      <w:r w:rsidRPr="00617AB7">
        <w:rPr>
          <w:rFonts w:ascii="Times New Roman" w:hAnsi="Times New Roman" w:cs="Times New Roman"/>
          <w:sz w:val="24"/>
          <w:szCs w:val="24"/>
        </w:rPr>
        <w:t>, рассматривается педагогическим советом и утверждае</w:t>
      </w:r>
      <w:r>
        <w:rPr>
          <w:rFonts w:ascii="Times New Roman" w:hAnsi="Times New Roman" w:cs="Times New Roman"/>
          <w:sz w:val="24"/>
          <w:szCs w:val="24"/>
        </w:rPr>
        <w:t xml:space="preserve">тся приказом </w:t>
      </w:r>
      <w:r w:rsidRPr="00617AB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7AB7">
        <w:rPr>
          <w:rFonts w:ascii="Times New Roman" w:hAnsi="Times New Roman" w:cs="Times New Roman"/>
          <w:sz w:val="24"/>
          <w:szCs w:val="24"/>
        </w:rPr>
        <w:t xml:space="preserve"> ГОУ РК «РЦО»</w:t>
      </w:r>
      <w:r>
        <w:rPr>
          <w:rFonts w:ascii="Times New Roman" w:hAnsi="Times New Roman" w:cs="Times New Roman"/>
          <w:sz w:val="24"/>
          <w:szCs w:val="24"/>
        </w:rPr>
        <w:t xml:space="preserve"> (далее – РЦО)</w:t>
      </w:r>
      <w:r w:rsidRPr="00617A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17AB7">
        <w:rPr>
          <w:rFonts w:ascii="Times New Roman" w:hAnsi="Times New Roman" w:cs="Times New Roman"/>
          <w:sz w:val="24"/>
          <w:szCs w:val="24"/>
        </w:rPr>
        <w:t>вступает в силу со дня утверждения;</w:t>
      </w: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17AB7">
        <w:rPr>
          <w:rFonts w:ascii="Times New Roman" w:hAnsi="Times New Roman" w:cs="Times New Roman"/>
          <w:sz w:val="24"/>
          <w:szCs w:val="24"/>
        </w:rPr>
        <w:t>изменения и дополнения в Образовательную программу вносятся педагогическим советом и утверждаются приказом директора.</w:t>
      </w:r>
    </w:p>
    <w:p w:rsidR="00530EC5" w:rsidRDefault="00530EC5" w:rsidP="00530EC5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0EC5" w:rsidRPr="00617AB7" w:rsidRDefault="00530EC5" w:rsidP="00530EC5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1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Структура  образовательной программы</w:t>
      </w:r>
    </w:p>
    <w:p w:rsidR="00530EC5" w:rsidRPr="00617AB7" w:rsidRDefault="00530EC5" w:rsidP="0053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содержит три раздела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целевой, содержательный и  организационный.</w:t>
      </w:r>
    </w:p>
    <w:p w:rsidR="00530EC5" w:rsidRPr="00617AB7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Целевой раздел определяет общее назначение, цели, задачи, ожидаемые результаты реализации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 также способы определения достижения этих целей и результатов. Целевой раздел</w:t>
      </w:r>
      <w:r w:rsidRPr="00DB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включает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ояснительн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Содержательный раздел определяет общее содержание дополнительного образования и включает пункты: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организация образовательного процесса (календарный учебный график);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организация и порядок аттестации учащихся;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учебные планы филиалов;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дополнительные общеобразовательные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программы;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организация воспитательной деятельности;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методическое обеспечение образовательного процесса;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взаимодействие с партнёрами.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 Организационный раздел определяет общие рамки организации образовательной деятельности, а также механизмы реализации образовательной программы и включает: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кадровое обеспечение образовательной деятельности;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материально – техническое обеспечение</w:t>
      </w:r>
      <w:r w:rsidRPr="00EE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деятельности;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управление реализацией образовательной программы.</w:t>
      </w:r>
    </w:p>
    <w:p w:rsidR="00530EC5" w:rsidRDefault="00530EC5" w:rsidP="00530EC5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0EC5" w:rsidRPr="0039368F" w:rsidRDefault="00530EC5" w:rsidP="00530EC5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3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Содержание разделов </w:t>
      </w:r>
      <w:r w:rsidRPr="00393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</w:t>
      </w:r>
    </w:p>
    <w:p w:rsidR="00530EC5" w:rsidRPr="00E346F1" w:rsidRDefault="00530EC5" w:rsidP="0053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6F1">
        <w:rPr>
          <w:rFonts w:ascii="Times New Roman" w:hAnsi="Times New Roman" w:cs="Times New Roman"/>
          <w:sz w:val="24"/>
          <w:szCs w:val="24"/>
        </w:rPr>
        <w:t>3.1. Пояснительная записка.</w:t>
      </w:r>
    </w:p>
    <w:p w:rsidR="00530EC5" w:rsidRPr="00E346F1" w:rsidRDefault="00530EC5" w:rsidP="00530E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346F1">
        <w:rPr>
          <w:rFonts w:ascii="Times New Roman" w:hAnsi="Times New Roman" w:cs="Times New Roman"/>
          <w:sz w:val="24"/>
          <w:szCs w:val="24"/>
        </w:rPr>
        <w:t>Цель пояснительной записки – представление,  описание концептуальных основ и особенностей</w:t>
      </w:r>
      <w:r w:rsidRPr="00E34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6F1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</w:p>
    <w:p w:rsidR="00530EC5" w:rsidRPr="00E346F1" w:rsidRDefault="00530EC5" w:rsidP="0053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6F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пояснительной записке представлены следующие компоненты программы:</w:t>
      </w:r>
    </w:p>
    <w:p w:rsidR="00530EC5" w:rsidRDefault="00530EC5" w:rsidP="0053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6F1">
        <w:rPr>
          <w:rFonts w:ascii="Times New Roman" w:eastAsia="Times New Roman" w:hAnsi="Times New Roman" w:cs="Times New Roman"/>
          <w:color w:val="000000"/>
          <w:sz w:val="24"/>
          <w:szCs w:val="24"/>
        </w:rPr>
        <w:t>-   цели и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реализации программы;</w:t>
      </w:r>
    </w:p>
    <w:p w:rsidR="00530EC5" w:rsidRDefault="00530EC5" w:rsidP="0053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принципы и подходы к формированию программы;</w:t>
      </w:r>
    </w:p>
    <w:p w:rsidR="00530EC5" w:rsidRDefault="00530EC5" w:rsidP="0053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ожидаемые результаты для участников образовательной деятельности;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данные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Филиалах: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название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Филиалов,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номер, серия, дата выдачи лицензии, кем выдана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адреса Филиалов;</w:t>
      </w:r>
    </w:p>
    <w:p w:rsidR="00530EC5" w:rsidRPr="00617AB7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направление деятельности Филиалов.</w:t>
      </w:r>
    </w:p>
    <w:p w:rsidR="00530EC5" w:rsidRPr="00DB5BC0" w:rsidRDefault="00530EC5" w:rsidP="00530EC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Планируемые результаты освоения учащимися дополнительной </w:t>
      </w:r>
      <w:r w:rsidRPr="00DB5B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30EC5" w:rsidRDefault="00530EC5" w:rsidP="0053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содержательном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 дается характеристика ключевым понятиям, создаваемой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Филиалах.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раздел включает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учебный график, у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план и его обоснование.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Приводится пояснительная записка и 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текущий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0EC5" w:rsidRDefault="00530EC5" w:rsidP="00530EC5">
      <w:pPr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и содержание планируемых результатов освоения дополнительной </w:t>
      </w:r>
      <w:r w:rsidRPr="00DB5B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должны передавать специфику </w:t>
      </w:r>
      <w:r w:rsidRPr="00DB5B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деятельности (в частности специфику целей изучения дополнительных общеобразовательных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 по направленностям), соответствовать возрастным возможностям учащихся.</w:t>
      </w:r>
    </w:p>
    <w:p w:rsidR="00530EC5" w:rsidRPr="00617AB7" w:rsidRDefault="00530EC5" w:rsidP="0053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назначение данного раздела должно способствовать: формированию основных направлений и целей оценочной деятельности (формы контроля и учёта достижений учащихся); ориентированию образовательной деятельности на духовно-нравственное развитие и воспитание учащихся;</w:t>
      </w:r>
      <w:r w:rsidRPr="00FF5C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617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рограммно-методическо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617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617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образовательной программы.</w:t>
      </w:r>
    </w:p>
    <w:p w:rsidR="00530EC5" w:rsidRPr="00617AB7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 </w:t>
      </w:r>
      <w:r w:rsidRPr="00617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реализацией образовательной программы.</w:t>
      </w:r>
    </w:p>
    <w:p w:rsidR="00530EC5" w:rsidRDefault="00530EC5" w:rsidP="0053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разделе указывается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кадровое и материально – техническое обеспечение  образовательной деятельности</w:t>
      </w:r>
    </w:p>
    <w:p w:rsidR="00530EC5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EC5" w:rsidRPr="00617AB7" w:rsidRDefault="00530EC5" w:rsidP="00530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1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разработки и утверждения образовательной программы</w:t>
      </w:r>
    </w:p>
    <w:p w:rsidR="00530EC5" w:rsidRPr="00AA416B" w:rsidRDefault="00530EC5" w:rsidP="00530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416B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>
        <w:rPr>
          <w:rFonts w:ascii="Times New Roman" w:hAnsi="Times New Roman" w:cs="Times New Roman"/>
          <w:sz w:val="24"/>
          <w:szCs w:val="24"/>
        </w:rPr>
        <w:t>ГОУ РК «</w:t>
      </w:r>
      <w:r w:rsidRPr="00AA416B">
        <w:rPr>
          <w:rFonts w:ascii="Times New Roman" w:hAnsi="Times New Roman" w:cs="Times New Roman"/>
          <w:sz w:val="24"/>
          <w:szCs w:val="24"/>
        </w:rPr>
        <w:t>РЦО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416B">
        <w:rPr>
          <w:rFonts w:ascii="Times New Roman" w:hAnsi="Times New Roman" w:cs="Times New Roman"/>
          <w:sz w:val="24"/>
          <w:szCs w:val="24"/>
        </w:rPr>
        <w:t>:</w:t>
      </w:r>
    </w:p>
    <w:p w:rsidR="00530EC5" w:rsidRPr="00AA416B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AA41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рабочую  группу по разработке проекта образовательной программы;</w:t>
      </w:r>
    </w:p>
    <w:p w:rsidR="00530EC5" w:rsidRPr="00617AB7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AA416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подготовки проекта образовательной программы.</w:t>
      </w:r>
    </w:p>
    <w:p w:rsidR="00530EC5" w:rsidRPr="00617AB7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Проект образовательной программы перед утверждением рассматривается:</w:t>
      </w:r>
    </w:p>
    <w:p w:rsidR="00530EC5" w:rsidRPr="00617AB7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 советом,  по итогам рассмотрения оформляется протокол;</w:t>
      </w:r>
    </w:p>
    <w:p w:rsidR="00530EC5" w:rsidRPr="00617AB7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советом, по итогам рассмотрения оформляется протокол.</w:t>
      </w:r>
    </w:p>
    <w:p w:rsidR="00530EC5" w:rsidRPr="00617AB7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Образовательная программа принимается Педагогическим Советом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ГОУ РК «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РЦО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директором  издается приказ об утверждении программы.</w:t>
      </w:r>
    </w:p>
    <w:p w:rsidR="00530EC5" w:rsidRPr="00617AB7" w:rsidRDefault="00530EC5" w:rsidP="0053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ГОУ РК «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РЦО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вносит изменения и дополнения (оформленных в приложениях к образовательной программе), предварительно рассмотрев их на заседании методического совета, педагогическом совете, изменения и дополнения в образовательную программу утверждаются приказом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ГОУ РК «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РЦО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EC5" w:rsidRPr="00617AB7" w:rsidRDefault="00530EC5" w:rsidP="00530E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Pr="00617A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17AB7">
        <w:rPr>
          <w:rFonts w:ascii="Arial" w:eastAsia="Times New Roman" w:hAnsi="Arial" w:cs="Arial"/>
          <w:sz w:val="24"/>
          <w:szCs w:val="24"/>
        </w:rPr>
        <w:t> </w:t>
      </w:r>
      <w:r w:rsidRPr="00617AB7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17AB7">
        <w:rPr>
          <w:rFonts w:ascii="Times New Roman" w:hAnsi="Times New Roman" w:cs="Times New Roman"/>
          <w:b/>
          <w:sz w:val="24"/>
          <w:szCs w:val="24"/>
        </w:rPr>
        <w:t>бразовательной программой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.1. Механизм управления Программой определяется структурой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ГОУ РК «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РЦО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органами управления РЦО и должностными лицами  в пределах их компетентности.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.2. Программа реализуется при взаимодействии всех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>3. Планирование реализации Программы является составной частью годового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>.  Анализ реализации Программы является составной частью годового анализа деятельности РЦО.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proofErr w:type="gramStart"/>
      <w:r w:rsidRPr="00617AB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Программы: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>.4.1. Контроль реализации Программы осуществляется в рамках внутри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учрежденческого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>.4.2. Итоги контроля рассматриваются на совещаниях при директоре</w:t>
      </w:r>
      <w:r w:rsidRPr="00617AB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> педагогических советах и на заседаниях других органов управления РЦО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>.5. Результаты реализации Программы ежегодно рассматриваются на педагогическом совете.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.6. Заместитель директора по информационным технологиям ежегодно размещает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реализации Программы.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17AB7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617AB7">
        <w:rPr>
          <w:rFonts w:ascii="Times New Roman" w:eastAsia="Times New Roman" w:hAnsi="Times New Roman" w:cs="Times New Roman"/>
          <w:bCs/>
          <w:sz w:val="24"/>
          <w:szCs w:val="24"/>
        </w:rPr>
        <w:t>.1.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ГОУ РК «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РЦО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17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 несет в установленном законодательством Российской Федерации порядке ответственность за реализацию не в полном объеме образовательных программ в соответствии с учебным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 и календарным учебным графиком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EC5" w:rsidRPr="001B421F" w:rsidRDefault="00530EC5" w:rsidP="00530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1F">
        <w:rPr>
          <w:rFonts w:ascii="Times New Roman" w:eastAsia="Times New Roman" w:hAnsi="Times New Roman" w:cs="Times New Roman"/>
          <w:b/>
          <w:sz w:val="24"/>
          <w:szCs w:val="24"/>
        </w:rPr>
        <w:t>7.  </w:t>
      </w:r>
      <w:r w:rsidRPr="001B421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.1.   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ГОУ РК «</w:t>
      </w:r>
      <w:r w:rsidRPr="00617AB7">
        <w:rPr>
          <w:rFonts w:ascii="Times New Roman" w:eastAsia="Times New Roman" w:hAnsi="Times New Roman" w:cs="Times New Roman"/>
          <w:color w:val="000000"/>
          <w:sz w:val="24"/>
          <w:szCs w:val="24"/>
        </w:rPr>
        <w:t>РЦО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17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7AB7">
        <w:rPr>
          <w:rFonts w:ascii="Times New Roman" w:eastAsia="Times New Roman" w:hAnsi="Times New Roman" w:cs="Times New Roman"/>
          <w:sz w:val="24"/>
          <w:szCs w:val="24"/>
        </w:rPr>
        <w:t xml:space="preserve">  по разработке, принятию и реализации Программы сопровождается ведением следующих документов: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B7">
        <w:rPr>
          <w:rFonts w:ascii="Times New Roman" w:eastAsia="Times New Roman" w:hAnsi="Times New Roman" w:cs="Times New Roman"/>
          <w:sz w:val="24"/>
          <w:szCs w:val="24"/>
        </w:rPr>
        <w:t>- приказы  директора по основной деятельности;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B7">
        <w:rPr>
          <w:rFonts w:ascii="Times New Roman" w:eastAsia="Times New Roman" w:hAnsi="Times New Roman" w:cs="Times New Roman"/>
          <w:sz w:val="24"/>
          <w:szCs w:val="24"/>
        </w:rPr>
        <w:t>- протоколы заседаний органов управления - годовой план работы РЦО;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B7">
        <w:rPr>
          <w:rFonts w:ascii="Times New Roman" w:eastAsia="Times New Roman" w:hAnsi="Times New Roman" w:cs="Times New Roman"/>
          <w:sz w:val="24"/>
          <w:szCs w:val="24"/>
        </w:rPr>
        <w:t>- анализ деятельности по итогам учебного года;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B7">
        <w:rPr>
          <w:rFonts w:ascii="Times New Roman" w:eastAsia="Times New Roman" w:hAnsi="Times New Roman" w:cs="Times New Roman"/>
          <w:sz w:val="24"/>
          <w:szCs w:val="24"/>
        </w:rPr>
        <w:t>- справки по итогам внутришкольного контроля;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B7">
        <w:rPr>
          <w:rFonts w:ascii="Times New Roman" w:eastAsia="Times New Roman" w:hAnsi="Times New Roman" w:cs="Times New Roman"/>
          <w:sz w:val="24"/>
          <w:szCs w:val="24"/>
        </w:rPr>
        <w:t>- другие документы.</w:t>
      </w:r>
    </w:p>
    <w:p w:rsidR="00530EC5" w:rsidRPr="00617AB7" w:rsidRDefault="00530EC5" w:rsidP="0053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Pr="00617AB7" w:rsidRDefault="00530EC5" w:rsidP="0053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C5" w:rsidRDefault="00530EC5" w:rsidP="00530EC5"/>
    <w:p w:rsidR="0033432B" w:rsidRDefault="0033432B"/>
    <w:sectPr w:rsidR="0033432B" w:rsidSect="0033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44AD"/>
    <w:multiLevelType w:val="multilevel"/>
    <w:tmpl w:val="498609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Theme="minorHAnsi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eastAsiaTheme="minorHAnsi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Theme="minorHAnsi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Theme="minorHAnsi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eastAsiaTheme="minorHAnsi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eastAsiaTheme="minorHAnsi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eastAsiaTheme="minorHAnsi" w:hAnsi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30EC5"/>
    <w:rsid w:val="00110715"/>
    <w:rsid w:val="0024706A"/>
    <w:rsid w:val="0033432B"/>
    <w:rsid w:val="0040382B"/>
    <w:rsid w:val="00530EC5"/>
    <w:rsid w:val="005843E9"/>
    <w:rsid w:val="0076219A"/>
    <w:rsid w:val="009C247D"/>
    <w:rsid w:val="00BC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30EC5"/>
    <w:pPr>
      <w:spacing w:after="0" w:line="240" w:lineRule="auto"/>
    </w:pPr>
  </w:style>
  <w:style w:type="paragraph" w:customStyle="1" w:styleId="Default">
    <w:name w:val="Default"/>
    <w:rsid w:val="0053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30EC5"/>
  </w:style>
  <w:style w:type="paragraph" w:customStyle="1" w:styleId="1">
    <w:name w:val="Текст1"/>
    <w:basedOn w:val="a"/>
    <w:rsid w:val="00530E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</dc:creator>
  <cp:lastModifiedBy>Палкин</cp:lastModifiedBy>
  <cp:revision>6</cp:revision>
  <dcterms:created xsi:type="dcterms:W3CDTF">2017-10-19T13:12:00Z</dcterms:created>
  <dcterms:modified xsi:type="dcterms:W3CDTF">2017-10-24T08:44:00Z</dcterms:modified>
</cp:coreProperties>
</file>