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10" w:rsidRDefault="00EB3310" w:rsidP="00EB3310">
      <w:pPr>
        <w:jc w:val="center"/>
        <w:outlineLvl w:val="0"/>
        <w:rPr>
          <w:rFonts w:eastAsia="Times New Roman" w:cs="Times New Roman"/>
          <w:b/>
          <w:bCs/>
          <w:i/>
          <w:color w:val="006600"/>
          <w:kern w:val="36"/>
          <w:sz w:val="28"/>
          <w:szCs w:val="28"/>
        </w:rPr>
      </w:pPr>
      <w:r w:rsidRPr="00EB3310">
        <w:rPr>
          <w:rFonts w:eastAsia="Times New Roman" w:cs="Times New Roman"/>
          <w:b/>
          <w:bCs/>
          <w:i/>
          <w:color w:val="006600"/>
          <w:kern w:val="36"/>
          <w:sz w:val="28"/>
          <w:szCs w:val="28"/>
        </w:rPr>
        <w:t>«Чему необходимо научить ребёнка»</w:t>
      </w:r>
    </w:p>
    <w:p w:rsidR="00EB3310" w:rsidRPr="00EB3310" w:rsidRDefault="00EB3310" w:rsidP="00EB3310">
      <w:pPr>
        <w:jc w:val="center"/>
        <w:outlineLvl w:val="0"/>
        <w:rPr>
          <w:rFonts w:eastAsia="Times New Roman" w:cs="Times New Roman"/>
          <w:b/>
          <w:bCs/>
          <w:i/>
          <w:color w:val="006600"/>
          <w:kern w:val="36"/>
          <w:sz w:val="20"/>
        </w:rPr>
      </w:pPr>
    </w:p>
    <w:p w:rsidR="00EB3310" w:rsidRPr="00EB3310" w:rsidRDefault="00EB3310" w:rsidP="00695578">
      <w:pPr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Уважаемые родители,</w:t>
      </w:r>
      <w:r w:rsidR="006955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давайте разберёмся</w:t>
      </w:r>
      <w:r w:rsidRPr="00EB3310">
        <w:rPr>
          <w:rFonts w:eastAsia="Times New Roman" w:cs="Times New Roman"/>
          <w:szCs w:val="24"/>
        </w:rPr>
        <w:t>, что мотивирует вашего ребенка</w:t>
      </w:r>
      <w:r w:rsidR="00695578">
        <w:rPr>
          <w:rFonts w:eastAsia="Times New Roman" w:cs="Times New Roman"/>
          <w:szCs w:val="24"/>
        </w:rPr>
        <w:t>, и</w:t>
      </w:r>
      <w:r w:rsidRPr="00EB3310">
        <w:rPr>
          <w:rFonts w:eastAsia="Times New Roman" w:cs="Times New Roman"/>
          <w:szCs w:val="24"/>
        </w:rPr>
        <w:t xml:space="preserve"> что </w:t>
      </w:r>
      <w:r w:rsidR="00695578">
        <w:rPr>
          <w:rFonts w:eastAsia="Times New Roman" w:cs="Times New Roman"/>
          <w:szCs w:val="24"/>
        </w:rPr>
        <w:t xml:space="preserve">Вы можете сделать </w:t>
      </w:r>
      <w:r w:rsidRPr="00EB3310">
        <w:rPr>
          <w:rFonts w:eastAsia="Times New Roman" w:cs="Times New Roman"/>
          <w:szCs w:val="24"/>
        </w:rPr>
        <w:t>для развития</w:t>
      </w:r>
      <w:r w:rsidR="00695578">
        <w:rPr>
          <w:rFonts w:eastAsia="Times New Roman" w:cs="Times New Roman"/>
          <w:szCs w:val="24"/>
        </w:rPr>
        <w:t xml:space="preserve"> его</w:t>
      </w:r>
      <w:r w:rsidRPr="00EB3310">
        <w:rPr>
          <w:rFonts w:eastAsia="Times New Roman" w:cs="Times New Roman"/>
          <w:szCs w:val="24"/>
        </w:rPr>
        <w:t xml:space="preserve"> мотивации</w:t>
      </w:r>
      <w:r w:rsidR="00695578">
        <w:rPr>
          <w:rFonts w:eastAsia="Times New Roman" w:cs="Times New Roman"/>
          <w:szCs w:val="24"/>
        </w:rPr>
        <w:t>.</w:t>
      </w:r>
      <w:r w:rsidRPr="00EB3310">
        <w:rPr>
          <w:rFonts w:eastAsia="Times New Roman" w:cs="Times New Roman"/>
          <w:szCs w:val="24"/>
        </w:rPr>
        <w:t xml:space="preserve"> </w:t>
      </w:r>
    </w:p>
    <w:p w:rsidR="00EB3310" w:rsidRPr="00EB3310" w:rsidRDefault="00EB3310" w:rsidP="00EB3310">
      <w:pPr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b/>
          <w:bCs/>
          <w:szCs w:val="24"/>
        </w:rPr>
        <w:t>Внешняя и внутренняя мотивация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Мотивация – это то, что заставляет нас действовать определенным образом или повторять определенные модели поведения. Мотивация может быть внешней и внутренней.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Внутренняя мотивация – это внутреннее стремление к достижению целей. Внутренняя мотивация может привести к успеху в карьере, отношениях или просто к переживанию приятных эмоций (например, радости или умиротворенности). Люди, которые по своей природе мотивированы, постоянно стремятся к развитию и ищут новые пути самосовершенствования. Вн</w:t>
      </w:r>
      <w:r w:rsidR="00F2472D">
        <w:rPr>
          <w:rFonts w:eastAsia="Times New Roman" w:cs="Times New Roman"/>
          <w:szCs w:val="24"/>
        </w:rPr>
        <w:t>утренне мотивированному ребенку</w:t>
      </w:r>
      <w:r w:rsidRPr="00EB3310">
        <w:rPr>
          <w:rFonts w:eastAsia="Times New Roman" w:cs="Times New Roman"/>
          <w:szCs w:val="24"/>
        </w:rPr>
        <w:t xml:space="preserve"> не нужно рассказывать, что делать и как себя вести, чтобы достичь цели.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Но если ребенок не мотивирован, ему нужны постоянные напоминания и внешняя мотивация, чтобы выполнить работу. Внешняя мотивация вызвана внешними факторами. Для ребенка внешней мотивацией может быть разрешение посмотреть телевизор, обещание купить мороженое, игрушку и т.д.</w:t>
      </w:r>
    </w:p>
    <w:p w:rsidR="00EB3310" w:rsidRPr="00EB3310" w:rsidRDefault="00EB3310" w:rsidP="00F2472D">
      <w:pPr>
        <w:ind w:firstLine="567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Как мотивировать ребенка? Вам просто нужно знать его предпочтения и антипатии. Используя это, вы сможете лучше его мотивировать.</w:t>
      </w:r>
    </w:p>
    <w:p w:rsid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 xml:space="preserve">Внешнюю мотивацию можно использовать, чтобы заставить ребенка действовать желаемым для вас образом. Но именно внутренняя мотивация помогает ему добиваться успеха в жизни, создавать здоровые отношения и становиться лучше. </w:t>
      </w:r>
      <w:proofErr w:type="gramStart"/>
      <w:r w:rsidRPr="00EB3310">
        <w:rPr>
          <w:rFonts w:eastAsia="Times New Roman" w:cs="Times New Roman"/>
          <w:szCs w:val="24"/>
        </w:rPr>
        <w:t>Внешние</w:t>
      </w:r>
      <w:proofErr w:type="gramEnd"/>
      <w:r w:rsidRPr="00EB3310">
        <w:rPr>
          <w:rFonts w:eastAsia="Times New Roman" w:cs="Times New Roman"/>
          <w:szCs w:val="24"/>
        </w:rPr>
        <w:t xml:space="preserve"> </w:t>
      </w:r>
      <w:proofErr w:type="spellStart"/>
      <w:r w:rsidRPr="00EB3310">
        <w:rPr>
          <w:rFonts w:eastAsia="Times New Roman" w:cs="Times New Roman"/>
          <w:szCs w:val="24"/>
        </w:rPr>
        <w:t>мотиваторы</w:t>
      </w:r>
      <w:proofErr w:type="spellEnd"/>
      <w:r w:rsidRPr="00EB3310">
        <w:rPr>
          <w:rFonts w:eastAsia="Times New Roman" w:cs="Times New Roman"/>
          <w:szCs w:val="24"/>
        </w:rPr>
        <w:t xml:space="preserve"> делают человека зависимым. Когда исчезает вознаграждение, человек перестает демонстрировать определенное поведение. Как же заставить ребенка делать что-то без поощрений?</w:t>
      </w:r>
    </w:p>
    <w:p w:rsidR="00F2472D" w:rsidRPr="00EB3310" w:rsidRDefault="00F2472D" w:rsidP="00F2472D">
      <w:pPr>
        <w:ind w:firstLine="567"/>
        <w:jc w:val="both"/>
        <w:rPr>
          <w:rFonts w:eastAsia="Times New Roman" w:cs="Times New Roman"/>
          <w:szCs w:val="24"/>
        </w:rPr>
      </w:pPr>
    </w:p>
    <w:p w:rsidR="00EB3310" w:rsidRPr="00EB3310" w:rsidRDefault="00EB3310" w:rsidP="00EB3310">
      <w:pPr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b/>
          <w:bCs/>
          <w:szCs w:val="24"/>
        </w:rPr>
        <w:t>Простые способы мотивировать ребенка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Как узнать, что мотивирует ребенка? Очень просто: нужно понять его как личность. Посмотрите на ребенка как на человека со своими пристрастиями, вкусами и предпочтениями. Узнайте, какие сферы или предметы его интересуют.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Когда человеку что-то нравится, он старается это получить, прилагая определенные усилия. То же самое происходит и с вашим ребенком. Зная, чего он хочет, вы будете понимать, как его мотивировать.</w:t>
      </w:r>
    </w:p>
    <w:p w:rsidR="00EB3310" w:rsidRPr="00EB3310" w:rsidRDefault="00EB3310" w:rsidP="00EB3310">
      <w:pPr>
        <w:rPr>
          <w:rFonts w:eastAsia="Times New Roman" w:cs="Times New Roman"/>
          <w:i/>
          <w:szCs w:val="24"/>
          <w:u w:val="single"/>
        </w:rPr>
      </w:pPr>
      <w:r w:rsidRPr="00EB3310">
        <w:rPr>
          <w:rFonts w:eastAsia="Times New Roman" w:cs="Times New Roman"/>
          <w:i/>
          <w:szCs w:val="24"/>
          <w:u w:val="single"/>
        </w:rPr>
        <w:t>Итак, что же мотивирует ребенка?</w:t>
      </w:r>
    </w:p>
    <w:p w:rsidR="00EB3310" w:rsidRPr="00EB3310" w:rsidRDefault="00EB3310" w:rsidP="00EB331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цели;</w:t>
      </w:r>
    </w:p>
    <w:p w:rsidR="00EB3310" w:rsidRPr="00EB3310" w:rsidRDefault="00EB3310" w:rsidP="00EB331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преодоление трудностей, соревнования;</w:t>
      </w:r>
    </w:p>
    <w:p w:rsidR="00EB3310" w:rsidRPr="00EB3310" w:rsidRDefault="00EB3310" w:rsidP="00EB331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новые навыки;</w:t>
      </w:r>
    </w:p>
    <w:p w:rsidR="00EB3310" w:rsidRPr="00EB3310" w:rsidRDefault="00EB3310" w:rsidP="00EB331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указания;</w:t>
      </w:r>
    </w:p>
    <w:p w:rsidR="00EB3310" w:rsidRPr="00EB3310" w:rsidRDefault="00EB3310" w:rsidP="00EB331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поощрения;</w:t>
      </w:r>
    </w:p>
    <w:p w:rsidR="00EB3310" w:rsidRPr="00EB3310" w:rsidRDefault="00EB3310" w:rsidP="00EB331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поддержка.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Не путайте поощрение с подкупом. Вы можете предложить ребенку мороженое или шоколад в обмен на желаемое действие, лишить его определенных привилегий, если он отказывается что-то делать. Но, прежде чем принимать какие-то меры, задайте себе несколько вопросов:</w:t>
      </w:r>
    </w:p>
    <w:p w:rsidR="00EB3310" w:rsidRPr="00EB3310" w:rsidRDefault="00F2472D" w:rsidP="00EB3310">
      <w:pPr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</w:t>
      </w:r>
      <w:r w:rsidR="00EB3310" w:rsidRPr="00EB3310">
        <w:rPr>
          <w:rFonts w:eastAsia="Times New Roman" w:cs="Times New Roman"/>
          <w:szCs w:val="24"/>
        </w:rPr>
        <w:t>работает ли метод, который вы используете?</w:t>
      </w:r>
    </w:p>
    <w:p w:rsidR="00EB3310" w:rsidRPr="00EB3310" w:rsidRDefault="00F2472D" w:rsidP="00EB3310">
      <w:pPr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</w:t>
      </w:r>
      <w:r w:rsidR="00EB3310" w:rsidRPr="00EB3310">
        <w:rPr>
          <w:rFonts w:eastAsia="Times New Roman" w:cs="Times New Roman"/>
          <w:szCs w:val="24"/>
        </w:rPr>
        <w:t>ак долго вы сможете использовать внешнюю мотивацию, чтобы мотивировать ребенка?</w:t>
      </w:r>
    </w:p>
    <w:p w:rsidR="00EB3310" w:rsidRPr="00EB3310" w:rsidRDefault="00F2472D" w:rsidP="00EB3310">
      <w:pPr>
        <w:numPr>
          <w:ilvl w:val="0"/>
          <w:numId w:val="2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</w:t>
      </w:r>
      <w:r w:rsidR="00EB3310" w:rsidRPr="00EB3310">
        <w:rPr>
          <w:rFonts w:eastAsia="Times New Roman" w:cs="Times New Roman"/>
          <w:szCs w:val="24"/>
        </w:rPr>
        <w:t>то произойдет, когда вы перестанете мотивировать ребенка?</w:t>
      </w:r>
    </w:p>
    <w:p w:rsidR="00F2472D" w:rsidRDefault="00EB3310" w:rsidP="00F2472D">
      <w:pPr>
        <w:ind w:firstLine="567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 xml:space="preserve">Внешняя мотивация со временем исчезает. Поэтому вам нужно сосредоточиться на развитии у ребенка внутренней мотивации. </w:t>
      </w:r>
    </w:p>
    <w:p w:rsidR="00F2472D" w:rsidRDefault="00F2472D" w:rsidP="00F2472D">
      <w:pPr>
        <w:ind w:firstLine="567"/>
        <w:rPr>
          <w:rFonts w:eastAsia="Times New Roman" w:cs="Times New Roman"/>
          <w:szCs w:val="24"/>
        </w:rPr>
      </w:pPr>
    </w:p>
    <w:p w:rsidR="00EB3310" w:rsidRPr="00EB3310" w:rsidRDefault="00EB3310" w:rsidP="00F2472D">
      <w:pPr>
        <w:ind w:firstLine="567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lastRenderedPageBreak/>
        <w:t>Рассмотрим, как этого можно достичь.</w:t>
      </w:r>
    </w:p>
    <w:p w:rsidR="00EB3310" w:rsidRPr="00EB3310" w:rsidRDefault="00EB3310" w:rsidP="00EB3310">
      <w:pPr>
        <w:rPr>
          <w:rFonts w:eastAsia="Times New Roman" w:cs="Times New Roman"/>
          <w:color w:val="006600"/>
          <w:szCs w:val="24"/>
        </w:rPr>
      </w:pPr>
      <w:r w:rsidRPr="00F2472D">
        <w:rPr>
          <w:rFonts w:eastAsia="Times New Roman" w:cs="Times New Roman"/>
          <w:b/>
          <w:bCs/>
          <w:color w:val="006600"/>
          <w:szCs w:val="24"/>
        </w:rPr>
        <w:t>1. Устанавливайте цели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Самый простой способ мотивировать ребенка – ставить перед ним цели. Цели дают ребенку перспективу и направление, которые упрощают выполнение задачи. Цели могут быть простыми: вовремя ложится спать, чтобы утром успевать в школу, вовремя учить уроки, чтобы оставалось время поиграть, и т. д. Это могут быть и долгосрочные цели, которые приведут ребенка к успеху в карьере или отношениях (такая стратегия особенно хороша для подростков). Помните, что ни одна цель не является конечной. Это просто очередной шаг к тому, чтобы достичь более высокого уровня или стать лучше.</w:t>
      </w:r>
    </w:p>
    <w:p w:rsidR="00EB3310" w:rsidRPr="00EB3310" w:rsidRDefault="00EB3310" w:rsidP="00EB3310">
      <w:pPr>
        <w:rPr>
          <w:rFonts w:eastAsia="Times New Roman" w:cs="Times New Roman"/>
          <w:color w:val="006600"/>
          <w:szCs w:val="24"/>
        </w:rPr>
      </w:pPr>
      <w:r w:rsidRPr="00F2472D">
        <w:rPr>
          <w:rFonts w:eastAsia="Times New Roman" w:cs="Times New Roman"/>
          <w:b/>
          <w:bCs/>
          <w:color w:val="006600"/>
          <w:szCs w:val="24"/>
        </w:rPr>
        <w:t>2. Планируйте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Когда вы знаете, в каком направлении двигаться и что делать, это значит, что у вас есть план. С ним вам легче достичь своей цели. Планирование мотивирует вашего ребенка достигать поставленных целей, поскольку оно дает направление и руководство на каждом этапе. Помогите ребенку спланировать детали в том, к чему он проявляет интерес.</w:t>
      </w:r>
    </w:p>
    <w:p w:rsidR="00EB3310" w:rsidRPr="00EB3310" w:rsidRDefault="00EB3310" w:rsidP="00EB3310">
      <w:pPr>
        <w:rPr>
          <w:rFonts w:eastAsia="Times New Roman" w:cs="Times New Roman"/>
          <w:color w:val="006600"/>
          <w:szCs w:val="24"/>
        </w:rPr>
      </w:pPr>
      <w:r w:rsidRPr="00F2472D">
        <w:rPr>
          <w:rFonts w:eastAsia="Times New Roman" w:cs="Times New Roman"/>
          <w:b/>
          <w:bCs/>
          <w:color w:val="006600"/>
          <w:szCs w:val="24"/>
        </w:rPr>
        <w:t>3. Поощряйте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Поощрение – наверное, самый распространенный способ мотивации. Для ребенка в качестве поощрения можно использовать что-то простое: например, разрешить ему смотреть телевизор, купить мороженое или игрушку. Но, как мы говорили ранее, не стоит превращать поощрение в подкуп: поощрение рано или поздно исчезнет, а вместе с тем и желаемое поведение ребенка. Поощрение срабатывает в определенных ситуациях, но оно не поможет в формировании характера и жизненных ценностей.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Более значимым поощрением может быть дополнительное время, которое ребенок проведет с родителями (например, семейная прогулка в выходной день). Иногда удовлетворение от того, что ты делаешь что-то хорошее, само по себе может быть поощрением. После выполнения работы спросите ребенка, как он себя чувствует. Так вы дадите ему понять, что вознаграждение не всегда должно быть материальным.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Например, обучаясь езде на велосипеде, ребенок старается уделять этому больше времени из чувства азарта. Ощущение, что это занятие ему удается, само по себе является для него лучшим вознаграждением.</w:t>
      </w:r>
    </w:p>
    <w:p w:rsidR="00EB3310" w:rsidRPr="00EB3310" w:rsidRDefault="00EB3310" w:rsidP="00EB3310">
      <w:pPr>
        <w:rPr>
          <w:rFonts w:eastAsia="Times New Roman" w:cs="Times New Roman"/>
          <w:color w:val="006600"/>
          <w:szCs w:val="24"/>
        </w:rPr>
      </w:pPr>
      <w:r w:rsidRPr="00F2472D">
        <w:rPr>
          <w:rFonts w:eastAsia="Times New Roman" w:cs="Times New Roman"/>
          <w:b/>
          <w:bCs/>
          <w:color w:val="006600"/>
          <w:szCs w:val="24"/>
        </w:rPr>
        <w:t>4. Объясняйте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В разговорах с ребенком важно объяснять, почему разумно поступать именно так, а не иначе. Дети любопытны и хотят получить ответы на все вопросы.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Например, когда ребенок спрашивает, зачем ему убирать в своей комнате, просто объясните, что благодаря этому его комната будет выглядеть чистой и аккуратной и его друзья захотят прийти к нему в гости поиграть.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Иногда может потребоваться более подробное объяснение, чтобы ребенок понял важность тех или иных действий. Если ваш подросток жалуется, что ему надоело убирать комнату, скажите ему: «Хорошо, сейчас ты можешь отдохнуть, а потом заняться уборкой». Так вы проявите свое внимание и подчеркнете важность уборки.</w:t>
      </w:r>
    </w:p>
    <w:p w:rsidR="00EB3310" w:rsidRPr="00EB3310" w:rsidRDefault="00EB3310" w:rsidP="00EB3310">
      <w:pPr>
        <w:rPr>
          <w:rFonts w:eastAsia="Times New Roman" w:cs="Times New Roman"/>
          <w:color w:val="006600"/>
          <w:szCs w:val="24"/>
        </w:rPr>
      </w:pPr>
      <w:r w:rsidRPr="00F2472D">
        <w:rPr>
          <w:rFonts w:eastAsia="Times New Roman" w:cs="Times New Roman"/>
          <w:b/>
          <w:bCs/>
          <w:color w:val="006600"/>
          <w:szCs w:val="24"/>
        </w:rPr>
        <w:t>5. Вдохновляйте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Независимо от того, что вы рассказываете ребенку, он будет замечать, как поступаете вы сами. Подавайте хороший пример и вдохновляйте ребенка на хорошие поступки. Логика проста: если вы хотите, чтобы ребенок хорошо себя вел, хорошо учился в школе, был ответственным, позитивным и уважал других людей, покажите ему на собственном примере, как это сделать.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Объясняя ребенку, как важно быть ответственным и честным, скажите, что именно вы подразумеваете под этими словами, а также покажите хороший пример. Если вы хотите, чтобы ребенок был вежливым, не забывайте сами говорить «спасибо» и «пожалуйста», даже если ребенка нет рядом.</w:t>
      </w:r>
    </w:p>
    <w:p w:rsidR="00EB3310" w:rsidRPr="00EB3310" w:rsidRDefault="00EB3310" w:rsidP="00EB3310">
      <w:pPr>
        <w:rPr>
          <w:rFonts w:eastAsia="Times New Roman" w:cs="Times New Roman"/>
          <w:color w:val="006600"/>
          <w:szCs w:val="24"/>
        </w:rPr>
      </w:pPr>
      <w:r w:rsidRPr="00F2472D">
        <w:rPr>
          <w:rFonts w:eastAsia="Times New Roman" w:cs="Times New Roman"/>
          <w:b/>
          <w:bCs/>
          <w:color w:val="006600"/>
          <w:szCs w:val="24"/>
        </w:rPr>
        <w:t>6. Подбадривайте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 xml:space="preserve">Ваш ребенок не может всегда и во всем добиваться успеха. Неудачи способны его </w:t>
      </w:r>
      <w:proofErr w:type="spellStart"/>
      <w:r w:rsidRPr="00EB3310">
        <w:rPr>
          <w:rFonts w:eastAsia="Times New Roman" w:cs="Times New Roman"/>
          <w:szCs w:val="24"/>
        </w:rPr>
        <w:t>демотивировать</w:t>
      </w:r>
      <w:proofErr w:type="spellEnd"/>
      <w:r w:rsidRPr="00EB3310">
        <w:rPr>
          <w:rFonts w:eastAsia="Times New Roman" w:cs="Times New Roman"/>
          <w:szCs w:val="24"/>
        </w:rPr>
        <w:t xml:space="preserve">. Ваша поддержка позволит ему проявлять настойчивость в достижении </w:t>
      </w:r>
      <w:r w:rsidRPr="00EB3310">
        <w:rPr>
          <w:rFonts w:eastAsia="Times New Roman" w:cs="Times New Roman"/>
          <w:szCs w:val="24"/>
        </w:rPr>
        <w:lastRenderedPageBreak/>
        <w:t>его целей, несмотря на трудности. Поддержка – это одна из форм позитивного подкрепления, ведь она признает старания ребенка.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Подбадривая ребенка, говорите о конкретных вещах. Не поощряйте его делать то, в чем он уже хорош. Мотивируйте его сделать еще раз то, в чем он ранее потерпел неудачу. Так ребенок поймет, что вы в него верите – для него это достаточная мотивация, чтобы попробовать еще раз.</w:t>
      </w:r>
    </w:p>
    <w:p w:rsidR="00EB3310" w:rsidRPr="00EB3310" w:rsidRDefault="00EB3310" w:rsidP="00EB3310">
      <w:pPr>
        <w:rPr>
          <w:rFonts w:eastAsia="Times New Roman" w:cs="Times New Roman"/>
          <w:color w:val="006600"/>
          <w:szCs w:val="24"/>
        </w:rPr>
      </w:pPr>
      <w:r w:rsidRPr="00F2472D">
        <w:rPr>
          <w:rFonts w:eastAsia="Times New Roman" w:cs="Times New Roman"/>
          <w:b/>
          <w:bCs/>
          <w:color w:val="006600"/>
          <w:szCs w:val="24"/>
        </w:rPr>
        <w:t>7. Цените</w:t>
      </w:r>
    </w:p>
    <w:p w:rsidR="00EB3310" w:rsidRPr="00EB3310" w:rsidRDefault="00EB3310" w:rsidP="00F2472D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Цените усилия, которые ребенок прилагает для достижения цели. Ребенок заслуживает того, чтобы вы похлопали его по спине, и при этом не столь важно, сделал ли он домашнее задание, помог вам накрыть на стол или вовремя собрался в школу. Показывайте ребенку, что вы цените его усилия, так как это мотивирует его продолжать демонстрировать хорошее поведение.</w:t>
      </w:r>
    </w:p>
    <w:p w:rsidR="00EB3310" w:rsidRPr="00EB3310" w:rsidRDefault="00EB3310" w:rsidP="009E1C46">
      <w:pPr>
        <w:rPr>
          <w:rFonts w:eastAsia="Times New Roman" w:cs="Times New Roman"/>
          <w:color w:val="006600"/>
          <w:szCs w:val="24"/>
        </w:rPr>
      </w:pPr>
      <w:r w:rsidRPr="00F2472D">
        <w:rPr>
          <w:rFonts w:eastAsia="Times New Roman" w:cs="Times New Roman"/>
          <w:b/>
          <w:bCs/>
          <w:color w:val="006600"/>
          <w:szCs w:val="24"/>
        </w:rPr>
        <w:t>8. Превращайте задания в соревнование</w:t>
      </w:r>
    </w:p>
    <w:p w:rsidR="00EB3310" w:rsidRPr="00EB3310" w:rsidRDefault="00EB3310" w:rsidP="009E1C46">
      <w:pPr>
        <w:ind w:firstLine="567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Соревнуясь, мы инстинктивно стараемся победить. Это может мотивировать нас к новым достижениям.</w:t>
      </w:r>
    </w:p>
    <w:p w:rsidR="00EB3310" w:rsidRPr="00EB3310" w:rsidRDefault="00EB3310" w:rsidP="009E1C46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Один из способов мотивировать детей – превратить задания в соревнование. Например, вы можете сказать детям: «Кто первый все съест, тот первым сможет поиграть в игру». Это мотивирует их быстрее пообедать.</w:t>
      </w:r>
    </w:p>
    <w:p w:rsidR="00EB3310" w:rsidRPr="00EB3310" w:rsidRDefault="00EB3310" w:rsidP="009E1C46">
      <w:pPr>
        <w:rPr>
          <w:rFonts w:eastAsia="Times New Roman" w:cs="Times New Roman"/>
          <w:color w:val="006600"/>
          <w:szCs w:val="24"/>
        </w:rPr>
      </w:pPr>
      <w:r w:rsidRPr="00D42612">
        <w:rPr>
          <w:rFonts w:eastAsia="Times New Roman" w:cs="Times New Roman"/>
          <w:b/>
          <w:bCs/>
          <w:color w:val="006600"/>
          <w:szCs w:val="24"/>
        </w:rPr>
        <w:t>9. Давайте выбор и объясняйте последствия</w:t>
      </w:r>
    </w:p>
    <w:p w:rsidR="00EB3310" w:rsidRPr="00EB3310" w:rsidRDefault="00EB3310" w:rsidP="00D42612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Один из способов мотивировать ребенка – это дать ему почувствовать контроль над тем, что он делает, предоставив выбор. Например, предложите ребенку выбрать одежду в школу из двух вариантов. Ребенку не позволяется выбирать, идти в школу или нет, но он может выбрать, в чем пойти. Подобным образом можно создавать у детей иллюзию выбора, предоставляя два хороших варианта. Дети более склонны делать то, что они выбрали, а не то, чего от них ожидают родители. Поэтому наличие выбора мотивирует их.</w:t>
      </w:r>
    </w:p>
    <w:p w:rsidR="00EB3310" w:rsidRPr="00EB3310" w:rsidRDefault="00EB3310" w:rsidP="009E1C46">
      <w:pPr>
        <w:rPr>
          <w:rFonts w:eastAsia="Times New Roman" w:cs="Times New Roman"/>
          <w:color w:val="006600"/>
          <w:szCs w:val="24"/>
        </w:rPr>
      </w:pPr>
      <w:r w:rsidRPr="00D42612">
        <w:rPr>
          <w:rFonts w:eastAsia="Times New Roman" w:cs="Times New Roman"/>
          <w:b/>
          <w:bCs/>
          <w:color w:val="006600"/>
          <w:szCs w:val="24"/>
        </w:rPr>
        <w:t>1</w:t>
      </w:r>
      <w:r w:rsidR="00D42612" w:rsidRPr="00D42612">
        <w:rPr>
          <w:rFonts w:eastAsia="Times New Roman" w:cs="Times New Roman"/>
          <w:b/>
          <w:bCs/>
          <w:color w:val="006600"/>
          <w:szCs w:val="24"/>
        </w:rPr>
        <w:t>0</w:t>
      </w:r>
      <w:r w:rsidRPr="00D42612">
        <w:rPr>
          <w:rFonts w:eastAsia="Times New Roman" w:cs="Times New Roman"/>
          <w:b/>
          <w:bCs/>
          <w:color w:val="006600"/>
          <w:szCs w:val="24"/>
        </w:rPr>
        <w:t>. Иногда помогает широкая перспектива</w:t>
      </w:r>
    </w:p>
    <w:p w:rsidR="00EB3310" w:rsidRPr="00EB3310" w:rsidRDefault="00EB3310" w:rsidP="00D42612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«Зачем мне математика?», «Я ненавижу физкультуру!», «Я ненавижу экзамены!». Дети часто произносят подобные фразы, потому что они сосредоточены на настоящем моменте, а не на широкой перспективе. Математика может показаться ребенку бесполезной, но изучение ее в школе может заложить основу для множества полезных профессий, способных заинтересовать его в будущем. Если ребенок не любит ходить в школу, он все равно поймет преимущества учебы, когда вы расскажете, какие перспективы ему даст образование.</w:t>
      </w:r>
    </w:p>
    <w:p w:rsidR="00EB3310" w:rsidRPr="00EB3310" w:rsidRDefault="00EB3310" w:rsidP="00D42612">
      <w:pPr>
        <w:ind w:firstLine="567"/>
        <w:jc w:val="both"/>
        <w:rPr>
          <w:rFonts w:eastAsia="Times New Roman" w:cs="Times New Roman"/>
          <w:szCs w:val="24"/>
        </w:rPr>
      </w:pPr>
      <w:r w:rsidRPr="00EB3310">
        <w:rPr>
          <w:rFonts w:eastAsia="Times New Roman" w:cs="Times New Roman"/>
          <w:szCs w:val="24"/>
        </w:rPr>
        <w:t>Наконец, иногда самый лучший способ мотивировать ребенка – это найти в его занятиях что-то веселое.</w:t>
      </w:r>
    </w:p>
    <w:p w:rsidR="00D42612" w:rsidRDefault="00D42612" w:rsidP="00EB3310">
      <w:pPr>
        <w:jc w:val="right"/>
        <w:rPr>
          <w:rFonts w:eastAsia="Times New Roman" w:cs="Times New Roman"/>
          <w:b/>
          <w:bCs/>
          <w:szCs w:val="24"/>
        </w:rPr>
      </w:pPr>
    </w:p>
    <w:p w:rsidR="00D42612" w:rsidRPr="00D42612" w:rsidRDefault="00D42612" w:rsidP="00D42612">
      <w:pPr>
        <w:jc w:val="center"/>
        <w:rPr>
          <w:rFonts w:eastAsia="Times New Roman" w:cs="Times New Roman"/>
          <w:b/>
          <w:bCs/>
          <w:color w:val="006600"/>
          <w:szCs w:val="24"/>
        </w:rPr>
      </w:pPr>
      <w:r w:rsidRPr="00D42612">
        <w:rPr>
          <w:rFonts w:eastAsia="Times New Roman" w:cs="Times New Roman"/>
          <w:b/>
          <w:bCs/>
          <w:color w:val="006600"/>
          <w:szCs w:val="24"/>
        </w:rPr>
        <w:t>Успехов Вам!</w:t>
      </w:r>
    </w:p>
    <w:p w:rsidR="00D42612" w:rsidRDefault="00D42612" w:rsidP="00EB3310">
      <w:pPr>
        <w:jc w:val="right"/>
        <w:rPr>
          <w:rFonts w:eastAsia="Times New Roman" w:cs="Times New Roman"/>
          <w:b/>
          <w:bCs/>
          <w:szCs w:val="24"/>
        </w:rPr>
      </w:pPr>
    </w:p>
    <w:p w:rsidR="008F3FEC" w:rsidRPr="00EB3310" w:rsidRDefault="00EB3310" w:rsidP="00EB3310">
      <w:pPr>
        <w:jc w:val="right"/>
        <w:rPr>
          <w:szCs w:val="24"/>
        </w:rPr>
      </w:pPr>
      <w:r w:rsidRPr="00EB3310">
        <w:rPr>
          <w:szCs w:val="24"/>
        </w:rPr>
        <w:t xml:space="preserve">По материалам: </w:t>
      </w:r>
      <w:hyperlink r:id="rId5" w:history="1">
        <w:r w:rsidRPr="00EB3310">
          <w:rPr>
            <w:rStyle w:val="a7"/>
            <w:szCs w:val="24"/>
          </w:rPr>
          <w:t>https://childdevelop.ru/articles/psychology/7382/</w:t>
        </w:r>
      </w:hyperlink>
    </w:p>
    <w:p w:rsidR="00EB3310" w:rsidRPr="00EB3310" w:rsidRDefault="00EB3310" w:rsidP="00EB3310">
      <w:pPr>
        <w:rPr>
          <w:szCs w:val="24"/>
        </w:rPr>
      </w:pPr>
    </w:p>
    <w:sectPr w:rsidR="00EB3310" w:rsidRPr="00EB3310" w:rsidSect="008F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A9E"/>
    <w:multiLevelType w:val="multilevel"/>
    <w:tmpl w:val="8AA8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E0C7F"/>
    <w:multiLevelType w:val="multilevel"/>
    <w:tmpl w:val="3BEE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310"/>
    <w:rsid w:val="000366BF"/>
    <w:rsid w:val="00513DDB"/>
    <w:rsid w:val="00695578"/>
    <w:rsid w:val="008F3FEC"/>
    <w:rsid w:val="009E1C46"/>
    <w:rsid w:val="00A45CDD"/>
    <w:rsid w:val="00CE674D"/>
    <w:rsid w:val="00D42612"/>
    <w:rsid w:val="00D70301"/>
    <w:rsid w:val="00EA3A66"/>
    <w:rsid w:val="00EB3310"/>
    <w:rsid w:val="00F2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66"/>
    <w:pPr>
      <w:spacing w:line="240" w:lineRule="auto"/>
      <w:jc w:val="left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B331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A3A66"/>
    <w:rPr>
      <w:rFonts w:eastAsia="Times New Roman" w:cs="Times New Roman"/>
      <w:i/>
      <w:iCs/>
      <w:smallCaps/>
      <w:spacing w:val="10"/>
    </w:rPr>
  </w:style>
  <w:style w:type="character" w:customStyle="1" w:styleId="a4">
    <w:name w:val="Подзаголовок Знак"/>
    <w:basedOn w:val="a0"/>
    <w:link w:val="a3"/>
    <w:rsid w:val="00EA3A66"/>
    <w:rPr>
      <w:rFonts w:ascii="Times New Roman" w:eastAsia="Times New Roman" w:hAnsi="Times New Roman" w:cs="Times New Roman"/>
      <w:i/>
      <w:iCs/>
      <w:smallCaps/>
      <w:spacing w:val="1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B331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6">
    <w:name w:val="Strong"/>
    <w:basedOn w:val="a0"/>
    <w:uiPriority w:val="22"/>
    <w:qFormat/>
    <w:rsid w:val="00EB3310"/>
    <w:rPr>
      <w:b/>
      <w:bCs/>
    </w:rPr>
  </w:style>
  <w:style w:type="character" w:styleId="a7">
    <w:name w:val="Hyperlink"/>
    <w:basedOn w:val="a0"/>
    <w:uiPriority w:val="99"/>
    <w:unhideWhenUsed/>
    <w:rsid w:val="00EB3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ilddevelop.ru/articles/psychology/73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Abzhalieva_NV</dc:creator>
  <cp:lastModifiedBy>Abzhalieva_NV</cp:lastModifiedBy>
  <cp:revision>6</cp:revision>
  <dcterms:created xsi:type="dcterms:W3CDTF">2019-12-17T08:29:00Z</dcterms:created>
  <dcterms:modified xsi:type="dcterms:W3CDTF">2019-12-17T09:22:00Z</dcterms:modified>
</cp:coreProperties>
</file>